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4E" w:rsidRPr="009620EA" w:rsidRDefault="0045674A" w:rsidP="0008384E">
      <w:pPr>
        <w:spacing w:after="0" w:line="360" w:lineRule="auto"/>
        <w:jc w:val="center"/>
        <w:rPr>
          <w:rFonts w:ascii="Cambria" w:hAnsi="Cambria" w:cs="Times New Roman"/>
          <w:b/>
          <w:smallCaps/>
          <w:sz w:val="28"/>
          <w:szCs w:val="20"/>
        </w:rPr>
      </w:pPr>
      <w:r>
        <w:rPr>
          <w:rFonts w:ascii="Cambria" w:hAnsi="Cambria" w:cs="Times New Roman"/>
          <w:b/>
          <w:smallCaps/>
          <w:sz w:val="28"/>
          <w:szCs w:val="20"/>
        </w:rPr>
        <w:t>Zasady</w:t>
      </w:r>
      <w:r w:rsidR="0008384E" w:rsidRPr="009620EA">
        <w:rPr>
          <w:rFonts w:ascii="Cambria" w:hAnsi="Cambria" w:cs="Times New Roman"/>
          <w:b/>
          <w:smallCaps/>
          <w:sz w:val="28"/>
          <w:szCs w:val="20"/>
        </w:rPr>
        <w:t xml:space="preserve"> </w:t>
      </w:r>
      <w:r w:rsidR="0008384E">
        <w:rPr>
          <w:rFonts w:ascii="Cambria" w:hAnsi="Cambria" w:cs="Times New Roman"/>
          <w:b/>
          <w:smallCaps/>
          <w:sz w:val="28"/>
          <w:szCs w:val="20"/>
        </w:rPr>
        <w:t>przyjmowania dzieci</w:t>
      </w:r>
      <w:r w:rsidR="0008384E" w:rsidRPr="009620EA">
        <w:rPr>
          <w:rFonts w:ascii="Cambria" w:hAnsi="Cambria" w:cs="Times New Roman"/>
          <w:b/>
          <w:smallCaps/>
          <w:sz w:val="28"/>
          <w:szCs w:val="20"/>
        </w:rPr>
        <w:t xml:space="preserve"> do klasy pierwszej</w:t>
      </w:r>
    </w:p>
    <w:p w:rsidR="0008384E" w:rsidRDefault="0008384E" w:rsidP="0008384E">
      <w:pPr>
        <w:spacing w:after="0" w:line="360" w:lineRule="auto"/>
        <w:jc w:val="center"/>
        <w:rPr>
          <w:rFonts w:ascii="Cambria" w:hAnsi="Cambria" w:cs="Times New Roman"/>
          <w:b/>
          <w:smallCaps/>
          <w:sz w:val="28"/>
          <w:szCs w:val="20"/>
        </w:rPr>
      </w:pPr>
      <w:r w:rsidRPr="009620EA">
        <w:rPr>
          <w:rFonts w:ascii="Cambria" w:hAnsi="Cambria" w:cs="Times New Roman"/>
          <w:b/>
          <w:smallCaps/>
          <w:sz w:val="28"/>
          <w:szCs w:val="20"/>
        </w:rPr>
        <w:t>Szkoły Podstawowej im. Józefa Suskiego we Włosienicy</w:t>
      </w:r>
    </w:p>
    <w:p w:rsidR="0008384E" w:rsidRDefault="0008384E" w:rsidP="0008384E">
      <w:pPr>
        <w:spacing w:after="0" w:line="360" w:lineRule="auto"/>
        <w:jc w:val="center"/>
        <w:rPr>
          <w:rFonts w:ascii="Cambria" w:hAnsi="Cambria" w:cs="Times New Roman"/>
          <w:b/>
          <w:smallCaps/>
          <w:sz w:val="28"/>
          <w:szCs w:val="20"/>
        </w:rPr>
      </w:pPr>
      <w:r>
        <w:rPr>
          <w:rFonts w:ascii="Cambria" w:hAnsi="Cambria" w:cs="Times New Roman"/>
          <w:b/>
          <w:smallCaps/>
          <w:sz w:val="28"/>
          <w:szCs w:val="20"/>
        </w:rPr>
        <w:t>zamieszkałych w obwodzie</w:t>
      </w:r>
    </w:p>
    <w:p w:rsidR="0008384E" w:rsidRPr="00336B66" w:rsidRDefault="0008384E" w:rsidP="0008384E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8384E" w:rsidRPr="00B2207D" w:rsidRDefault="0008384E" w:rsidP="0008384E">
      <w:pPr>
        <w:spacing w:after="0" w:line="360" w:lineRule="auto"/>
        <w:ind w:left="720"/>
        <w:jc w:val="both"/>
        <w:rPr>
          <w:rFonts w:ascii="Cambria" w:hAnsi="Cambria" w:cs="Times New Roman"/>
          <w:sz w:val="20"/>
          <w:szCs w:val="20"/>
        </w:rPr>
      </w:pPr>
    </w:p>
    <w:p w:rsidR="0008384E" w:rsidRPr="00E506BE" w:rsidRDefault="0008384E" w:rsidP="0008384E">
      <w:pPr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</w:t>
      </w:r>
      <w:r w:rsidRPr="00E506BE">
        <w:rPr>
          <w:rFonts w:ascii="Cambria" w:hAnsi="Cambria" w:cs="Times New Roman"/>
          <w:b/>
          <w:sz w:val="20"/>
          <w:szCs w:val="20"/>
        </w:rPr>
        <w:t>. Obowiązek szkolny</w:t>
      </w:r>
    </w:p>
    <w:p w:rsidR="0008384E" w:rsidRDefault="0008384E" w:rsidP="0008384E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E506BE">
        <w:rPr>
          <w:rFonts w:ascii="Cambria" w:hAnsi="Cambria" w:cs="Times New Roman"/>
          <w:sz w:val="20"/>
          <w:szCs w:val="20"/>
        </w:rPr>
        <w:t>Obwód Szkoły Podstawowej we Włosienicy obejmuje miejscowości: Włosienic</w:t>
      </w:r>
      <w:r>
        <w:rPr>
          <w:rFonts w:ascii="Cambria" w:hAnsi="Cambria" w:cs="Times New Roman"/>
          <w:sz w:val="20"/>
          <w:szCs w:val="20"/>
        </w:rPr>
        <w:t>ę i Stawy Monowskie</w:t>
      </w:r>
      <w:r w:rsidRPr="00E506BE">
        <w:rPr>
          <w:rFonts w:ascii="Cambria" w:hAnsi="Cambria" w:cs="Times New Roman"/>
          <w:sz w:val="20"/>
          <w:szCs w:val="20"/>
        </w:rPr>
        <w:t>.</w:t>
      </w:r>
    </w:p>
    <w:p w:rsidR="0008384E" w:rsidRDefault="0008384E" w:rsidP="0008384E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2B1BCB">
        <w:rPr>
          <w:rFonts w:ascii="Cambria" w:eastAsia="Times New Roman" w:hAnsi="Cambria" w:cs="TimesNewRoman"/>
          <w:sz w:val="20"/>
          <w:szCs w:val="20"/>
          <w:lang w:eastAsia="pl-PL"/>
        </w:rPr>
        <w:t>Obowiązek szkolny dziecka rozpoczyna się z początkiem roku szkolnego w roku kalendarzowym,</w:t>
      </w:r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>w </w:t>
      </w:r>
      <w:r w:rsidRPr="002B1BCB">
        <w:rPr>
          <w:rFonts w:ascii="Cambria" w:eastAsia="Times New Roman" w:hAnsi="Cambria" w:cs="TimesNewRoman"/>
          <w:sz w:val="20"/>
          <w:szCs w:val="20"/>
          <w:lang w:eastAsia="pl-PL"/>
        </w:rPr>
        <w:t>którym dziecko kończy 7 lat.</w:t>
      </w:r>
    </w:p>
    <w:p w:rsidR="0008384E" w:rsidRDefault="0008384E" w:rsidP="0008384E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2B1BCB">
        <w:rPr>
          <w:rFonts w:ascii="Cambria" w:eastAsia="Times New Roman" w:hAnsi="Cambria" w:cs="TimesNewRoman"/>
          <w:sz w:val="20"/>
          <w:szCs w:val="20"/>
          <w:lang w:eastAsia="pl-PL"/>
        </w:rPr>
        <w:t>Na wniosek rodziców naukę w szkole podstawowej może także rozpocząć dziecko, które w danym roku kalendarzowym kończy 6 lat.</w:t>
      </w:r>
    </w:p>
    <w:p w:rsidR="0008384E" w:rsidRPr="002B1BCB" w:rsidRDefault="0008384E" w:rsidP="0008384E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2B1BCB">
        <w:rPr>
          <w:rFonts w:ascii="Cambria" w:eastAsia="Times New Roman" w:hAnsi="Cambria" w:cs="TimesNewRoman"/>
          <w:sz w:val="20"/>
          <w:szCs w:val="20"/>
          <w:lang w:eastAsia="pl-PL"/>
        </w:rPr>
        <w:t>Dyrektor szkoły podstawowej przyjmuje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 xml:space="preserve"> dziecko, o którym mowa w pkt. 3</w:t>
      </w:r>
      <w:r w:rsidRPr="002B1BCB">
        <w:rPr>
          <w:rFonts w:ascii="Cambria" w:eastAsia="Times New Roman" w:hAnsi="Cambria" w:cs="TimesNewRoman"/>
          <w:sz w:val="20"/>
          <w:szCs w:val="20"/>
          <w:lang w:eastAsia="pl-PL"/>
        </w:rPr>
        <w:t>, jeżeli dziecko:</w:t>
      </w:r>
    </w:p>
    <w:p w:rsidR="0008384E" w:rsidRPr="002B1BCB" w:rsidRDefault="0008384E" w:rsidP="0008384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ambria" w:eastAsia="Times New Roman" w:hAnsi="Cambria" w:cs="TimesNewRoman"/>
          <w:sz w:val="20"/>
          <w:szCs w:val="20"/>
          <w:lang w:eastAsia="pl-PL"/>
        </w:rPr>
      </w:pPr>
      <w:r w:rsidRPr="00E506BE">
        <w:rPr>
          <w:rFonts w:ascii="Cambria" w:eastAsia="Times New Roman" w:hAnsi="Cambria" w:cs="TimesNewRoman"/>
          <w:sz w:val="20"/>
          <w:szCs w:val="20"/>
          <w:lang w:eastAsia="pl-PL"/>
        </w:rPr>
        <w:t>korzystało z wychowania przedszkolnego w roku szkolnym poprzedzają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>cym rok szkolny, w </w:t>
      </w:r>
      <w:r w:rsidRPr="00E506BE">
        <w:rPr>
          <w:rFonts w:ascii="Cambria" w:eastAsia="Times New Roman" w:hAnsi="Cambria" w:cs="TimesNewRoman"/>
          <w:sz w:val="20"/>
          <w:szCs w:val="20"/>
          <w:lang w:eastAsia="pl-PL"/>
        </w:rPr>
        <w:t>którym ma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 xml:space="preserve"> </w:t>
      </w:r>
      <w:r w:rsidRPr="002B1BCB">
        <w:rPr>
          <w:rFonts w:ascii="Cambria" w:eastAsia="Times New Roman" w:hAnsi="Cambria" w:cs="TimesNewRoman"/>
          <w:sz w:val="20"/>
          <w:szCs w:val="20"/>
          <w:lang w:eastAsia="pl-PL"/>
        </w:rPr>
        <w:t>rozpocząć naukę w szkole podstawowej, albo</w:t>
      </w:r>
    </w:p>
    <w:p w:rsidR="0008384E" w:rsidRDefault="0008384E" w:rsidP="0008384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ambria" w:eastAsia="Times New Roman" w:hAnsi="Cambria" w:cs="TimesNewRoman"/>
          <w:sz w:val="20"/>
          <w:szCs w:val="20"/>
          <w:lang w:eastAsia="pl-PL"/>
        </w:rPr>
      </w:pPr>
      <w:r w:rsidRPr="00E506BE">
        <w:rPr>
          <w:rFonts w:ascii="Cambria" w:eastAsia="Times New Roman" w:hAnsi="Cambria" w:cs="TimesNewRoman"/>
          <w:sz w:val="20"/>
          <w:szCs w:val="20"/>
          <w:lang w:eastAsia="pl-PL"/>
        </w:rPr>
        <w:t>posiada opinię o możliwości rozpoczęcia nauki w szkole podstawowej, wydaną przez publiczną poradnię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 xml:space="preserve"> </w:t>
      </w:r>
      <w:r w:rsidRPr="002B1BCB">
        <w:rPr>
          <w:rFonts w:ascii="Cambria" w:eastAsia="Times New Roman" w:hAnsi="Cambria" w:cs="TimesNewRoman"/>
          <w:sz w:val="20"/>
          <w:szCs w:val="20"/>
          <w:lang w:eastAsia="pl-PL"/>
        </w:rPr>
        <w:t>psychologiczno-pedagogiczną albo niepubliczną poradn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>ię psychologiczno-pedagogiczną.</w:t>
      </w:r>
    </w:p>
    <w:p w:rsidR="0008384E" w:rsidRPr="00AF1BB2" w:rsidRDefault="0008384E" w:rsidP="0008384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Cambria" w:eastAsia="Times New Roman" w:hAnsi="Cambria" w:cs="TimesNewRoman"/>
          <w:sz w:val="20"/>
          <w:szCs w:val="20"/>
          <w:lang w:eastAsia="pl-PL"/>
        </w:rPr>
      </w:pPr>
    </w:p>
    <w:p w:rsidR="0008384E" w:rsidRDefault="0008384E" w:rsidP="0008384E">
      <w:pPr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II</w:t>
      </w:r>
      <w:r w:rsidRPr="00E506BE">
        <w:rPr>
          <w:rFonts w:ascii="Cambria" w:hAnsi="Cambria" w:cs="Times New Roman"/>
          <w:b/>
          <w:sz w:val="20"/>
          <w:szCs w:val="20"/>
        </w:rPr>
        <w:t xml:space="preserve">. 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 w:rsidR="00200D5D">
        <w:rPr>
          <w:rFonts w:ascii="Cambria" w:hAnsi="Cambria" w:cs="Times New Roman"/>
          <w:b/>
          <w:sz w:val="20"/>
          <w:szCs w:val="20"/>
        </w:rPr>
        <w:t>Przyjmowanie dzieci</w:t>
      </w:r>
      <w:r>
        <w:rPr>
          <w:rFonts w:ascii="Cambria" w:hAnsi="Cambria" w:cs="Times New Roman"/>
          <w:b/>
          <w:sz w:val="20"/>
          <w:szCs w:val="20"/>
        </w:rPr>
        <w:t xml:space="preserve"> do klasy pierwszej zamieszkujący</w:t>
      </w:r>
      <w:r w:rsidR="00200D5D">
        <w:rPr>
          <w:rFonts w:ascii="Cambria" w:hAnsi="Cambria" w:cs="Times New Roman"/>
          <w:b/>
          <w:sz w:val="20"/>
          <w:szCs w:val="20"/>
        </w:rPr>
        <w:t>ch</w:t>
      </w:r>
      <w:r>
        <w:rPr>
          <w:rFonts w:ascii="Cambria" w:hAnsi="Cambria" w:cs="Times New Roman"/>
          <w:b/>
          <w:sz w:val="20"/>
          <w:szCs w:val="20"/>
        </w:rPr>
        <w:t xml:space="preserve"> w obwodzie szkoły</w:t>
      </w:r>
    </w:p>
    <w:p w:rsidR="0008384E" w:rsidRPr="004131AE" w:rsidRDefault="0008384E" w:rsidP="0008384E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</w:t>
      </w:r>
      <w:r w:rsidRPr="00A2136E">
        <w:rPr>
          <w:rFonts w:ascii="Cambria" w:hAnsi="Cambria" w:cs="Times New Roman"/>
          <w:sz w:val="20"/>
          <w:szCs w:val="20"/>
        </w:rPr>
        <w:t>zieci zamieszkałe</w:t>
      </w:r>
      <w:r>
        <w:rPr>
          <w:rFonts w:ascii="Cambria" w:hAnsi="Cambria" w:cs="Times New Roman"/>
          <w:sz w:val="20"/>
          <w:szCs w:val="20"/>
        </w:rPr>
        <w:t xml:space="preserve"> w obwodzie szkoły, o którym mowa w punkcie I.1, przyjmowane są do klasy pierwszej z urzędu, </w:t>
      </w:r>
      <w:r w:rsidRPr="00A2136E">
        <w:rPr>
          <w:rFonts w:ascii="Cambria" w:hAnsi="Cambria" w:cs="Times New Roman"/>
          <w:sz w:val="20"/>
          <w:szCs w:val="20"/>
        </w:rPr>
        <w:t>na podstawie pisemnego zgłoszenia rodziców</w:t>
      </w:r>
      <w:r w:rsidRPr="004131AE">
        <w:rPr>
          <w:rFonts w:ascii="Cambria" w:hAnsi="Cambria" w:cs="Times New Roman"/>
          <w:sz w:val="20"/>
          <w:szCs w:val="20"/>
        </w:rPr>
        <w:t>.</w:t>
      </w:r>
    </w:p>
    <w:p w:rsidR="0008384E" w:rsidRPr="00A2136E" w:rsidRDefault="0008384E" w:rsidP="0008384E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Zgłoszenia dziecka do szkoły dokonują rodzice na obowiązujących wzorach dokumentów dostępnych w sekretariacie szkoły lub do pobrania na stronie internetowej.</w:t>
      </w:r>
      <w:r w:rsidRPr="00A2136E">
        <w:rPr>
          <w:rFonts w:ascii="Cambria" w:hAnsi="Cambria" w:cs="Times New Roman"/>
          <w:sz w:val="20"/>
          <w:szCs w:val="20"/>
        </w:rPr>
        <w:t xml:space="preserve"> </w:t>
      </w:r>
    </w:p>
    <w:p w:rsidR="0008384E" w:rsidRDefault="0008384E" w:rsidP="0008384E">
      <w:pPr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08384E" w:rsidRPr="00E506BE" w:rsidRDefault="0008384E" w:rsidP="0008384E">
      <w:pPr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III. </w:t>
      </w:r>
      <w:r w:rsidRPr="00E506BE">
        <w:rPr>
          <w:rFonts w:ascii="Cambria" w:hAnsi="Cambria" w:cs="Times New Roman"/>
          <w:b/>
          <w:sz w:val="20"/>
          <w:szCs w:val="20"/>
        </w:rPr>
        <w:t>Odroczenie spełniania obowiązku szkolnego</w:t>
      </w:r>
      <w:r>
        <w:rPr>
          <w:rFonts w:ascii="Cambria" w:hAnsi="Cambria" w:cs="Times New Roman"/>
          <w:b/>
          <w:sz w:val="20"/>
          <w:szCs w:val="20"/>
        </w:rPr>
        <w:t xml:space="preserve"> dzieci zamieszkałych w obwodzie szkoły</w:t>
      </w:r>
    </w:p>
    <w:p w:rsidR="0008384E" w:rsidRPr="00E506BE" w:rsidRDefault="0008384E" w:rsidP="0008384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NewRoman"/>
          <w:sz w:val="20"/>
          <w:szCs w:val="20"/>
          <w:lang w:eastAsia="pl-PL"/>
        </w:rPr>
      </w:pPr>
      <w:r w:rsidRPr="00E506BE">
        <w:rPr>
          <w:rFonts w:ascii="Cambria" w:eastAsia="Times New Roman" w:hAnsi="Cambria" w:cs="TimesNewRoman"/>
          <w:sz w:val="20"/>
          <w:szCs w:val="20"/>
          <w:lang w:eastAsia="pl-PL"/>
        </w:rPr>
        <w:t>Dyrektor publicznej szkoły podstawowej, w obwodzie której dziecko mieszka, na wniosek rodziców, odracza rozpoczęcie spełniania przez dziecko obowiązku szkolnego o jeden rok szkolny.</w:t>
      </w:r>
    </w:p>
    <w:p w:rsidR="0008384E" w:rsidRPr="00E506BE" w:rsidRDefault="0008384E" w:rsidP="0008384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NewRoman"/>
          <w:sz w:val="20"/>
          <w:szCs w:val="20"/>
          <w:lang w:eastAsia="pl-PL"/>
        </w:rPr>
      </w:pPr>
      <w:r w:rsidRPr="00E506BE">
        <w:rPr>
          <w:rFonts w:ascii="Cambria" w:eastAsia="Times New Roman" w:hAnsi="Cambria" w:cs="TimesNewRoman"/>
          <w:sz w:val="20"/>
          <w:szCs w:val="20"/>
          <w:lang w:eastAsia="pl-PL"/>
        </w:rPr>
        <w:t>Wniosek, o którym mowa w ust. 1, składa się w roku kalendarzowym, w którym dziecko kończy 7 lat, nie później niż do dnia 31 sierpnia. Odroczenie dotyczy roku szkolnego, w którym dziecko ma rozpocząć spełnianie obowiązku szkolnego.</w:t>
      </w:r>
    </w:p>
    <w:p w:rsidR="0008384E" w:rsidRPr="00E506BE" w:rsidRDefault="0008384E" w:rsidP="0008384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NewRoman"/>
          <w:sz w:val="20"/>
          <w:szCs w:val="20"/>
          <w:lang w:eastAsia="pl-PL"/>
        </w:rPr>
      </w:pPr>
      <w:r w:rsidRPr="00E506BE">
        <w:rPr>
          <w:rFonts w:ascii="Cambria" w:eastAsia="Times New Roman" w:hAnsi="Cambria" w:cs="TimesNewRoman"/>
          <w:sz w:val="20"/>
          <w:szCs w:val="20"/>
          <w:lang w:eastAsia="pl-PL"/>
        </w:rPr>
        <w:t>Dziecko, któremu odroczono rozpoczęcie spełniania obowiązk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>u szkolnego zgodnie z pkt</w:t>
      </w:r>
      <w:r w:rsidRPr="00E506BE">
        <w:rPr>
          <w:rFonts w:ascii="Cambria" w:eastAsia="Times New Roman" w:hAnsi="Cambria" w:cs="TimesNewRoman"/>
          <w:sz w:val="20"/>
          <w:szCs w:val="20"/>
          <w:lang w:eastAsia="pl-PL"/>
        </w:rPr>
        <w:t>. 1, kontynuuje przygotowanie przedszkolne w przedszkolu lub w innej formie wychowania przedszkolnego.</w:t>
      </w:r>
    </w:p>
    <w:p w:rsidR="0008384E" w:rsidRPr="00E506BE" w:rsidRDefault="0008384E" w:rsidP="0008384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NewRoman"/>
          <w:sz w:val="20"/>
          <w:szCs w:val="20"/>
          <w:lang w:eastAsia="pl-PL"/>
        </w:rPr>
      </w:pPr>
      <w:r w:rsidRPr="00E506BE">
        <w:rPr>
          <w:rFonts w:ascii="Cambria" w:eastAsia="Times New Roman" w:hAnsi="Cambria" w:cs="TimesNewRoman"/>
          <w:sz w:val="20"/>
          <w:szCs w:val="20"/>
          <w:lang w:eastAsia="pl-PL"/>
        </w:rPr>
        <w:t>W przypadku dzieci posiadających orzeczenie o potrzebie kształc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>enia specjalnego,</w:t>
      </w:r>
      <w:r w:rsidRPr="00E506BE">
        <w:rPr>
          <w:rFonts w:ascii="Cambria" w:eastAsia="Times New Roman" w:hAnsi="Cambria" w:cs="TimesNewRoman"/>
          <w:sz w:val="20"/>
          <w:szCs w:val="20"/>
          <w:lang w:eastAsia="pl-PL"/>
        </w:rPr>
        <w:t xml:space="preserve"> rozpoczęcie spełniania obowiązku szkolnego może być odroczone nie dłużej niż do końca roku 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>szkolnego w </w:t>
      </w:r>
      <w:r w:rsidRPr="00E506BE">
        <w:rPr>
          <w:rFonts w:ascii="Cambria" w:eastAsia="Times New Roman" w:hAnsi="Cambria" w:cs="TimesNewRoman"/>
          <w:sz w:val="20"/>
          <w:szCs w:val="20"/>
          <w:lang w:eastAsia="pl-PL"/>
        </w:rPr>
        <w:t>roku kalendarzowym, w którym dziecko kończy 9 lat.</w:t>
      </w:r>
    </w:p>
    <w:p w:rsidR="0008384E" w:rsidRPr="00E506BE" w:rsidRDefault="0008384E" w:rsidP="0008384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NewRoman"/>
          <w:sz w:val="20"/>
          <w:szCs w:val="20"/>
          <w:lang w:eastAsia="pl-PL"/>
        </w:rPr>
      </w:pPr>
      <w:r w:rsidRPr="00E506BE">
        <w:rPr>
          <w:rFonts w:ascii="Cambria" w:eastAsia="Times New Roman" w:hAnsi="Cambria" w:cs="TimesNewRoman"/>
          <w:sz w:val="20"/>
          <w:szCs w:val="20"/>
          <w:lang w:eastAsia="pl-PL"/>
        </w:rPr>
        <w:t>Dyrektor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 xml:space="preserve"> publicznej szkoły podstawowej </w:t>
      </w:r>
      <w:r w:rsidRPr="00E506BE">
        <w:rPr>
          <w:rFonts w:ascii="Cambria" w:eastAsia="Times New Roman" w:hAnsi="Cambria" w:cs="TimesNewRoman"/>
          <w:sz w:val="20"/>
          <w:szCs w:val="20"/>
          <w:lang w:eastAsia="pl-PL"/>
        </w:rPr>
        <w:t>odracza rozpoczęcie spełniania przez dziecko obowiązku szkolnego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>, o którym mowa w pkt. 4, w danym roku szkolnym</w:t>
      </w:r>
      <w:r w:rsidRPr="00A70E9A">
        <w:rPr>
          <w:rFonts w:ascii="Cambria" w:eastAsia="Times New Roman" w:hAnsi="Cambria" w:cs="TimesNewRoman"/>
          <w:sz w:val="20"/>
          <w:szCs w:val="20"/>
          <w:lang w:eastAsia="pl-PL"/>
        </w:rPr>
        <w:t xml:space="preserve"> </w:t>
      </w:r>
      <w:r w:rsidRPr="00E506BE">
        <w:rPr>
          <w:rFonts w:ascii="Cambria" w:eastAsia="Times New Roman" w:hAnsi="Cambria" w:cs="TimesNewRoman"/>
          <w:sz w:val="20"/>
          <w:szCs w:val="20"/>
          <w:lang w:eastAsia="pl-PL"/>
        </w:rPr>
        <w:t>na wniosek rodziców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>.</w:t>
      </w:r>
    </w:p>
    <w:p w:rsidR="0008384E" w:rsidRPr="00D63049" w:rsidRDefault="0008384E" w:rsidP="0008384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NewRoman"/>
          <w:sz w:val="20"/>
          <w:szCs w:val="20"/>
          <w:lang w:eastAsia="pl-PL"/>
        </w:rPr>
      </w:pPr>
      <w:r>
        <w:rPr>
          <w:rFonts w:ascii="Cambria" w:eastAsia="Times New Roman" w:hAnsi="Cambria" w:cs="TimesNewRoman"/>
          <w:sz w:val="20"/>
          <w:szCs w:val="20"/>
          <w:lang w:eastAsia="pl-PL"/>
        </w:rPr>
        <w:lastRenderedPageBreak/>
        <w:t>Wniosek, o którym mowa w pkt. 5</w:t>
      </w:r>
      <w:r w:rsidRPr="00E506BE">
        <w:rPr>
          <w:rFonts w:ascii="Cambria" w:eastAsia="Times New Roman" w:hAnsi="Cambria" w:cs="TimesNewRoman"/>
          <w:sz w:val="20"/>
          <w:szCs w:val="20"/>
          <w:lang w:eastAsia="pl-PL"/>
        </w:rPr>
        <w:t>, składa się w roku kalendarzowym, w którym dziecko kończy 7 lat.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 xml:space="preserve"> </w:t>
      </w:r>
      <w:r w:rsidRPr="00D63049">
        <w:rPr>
          <w:rFonts w:ascii="Cambria" w:eastAsia="Times New Roman" w:hAnsi="Cambria" w:cs="TimesNewRoman"/>
          <w:sz w:val="20"/>
          <w:szCs w:val="20"/>
          <w:lang w:eastAsia="pl-PL"/>
        </w:rPr>
        <w:t>Wniosek można złożyć ponownie w roku kalendarzowym, w którym dziecko kończy 8 lat. Wniosek składa się nie później niż do dnia 31 sierpnia. Odroc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>zenie dotyczy roku szkolnego, w </w:t>
      </w:r>
      <w:r w:rsidRPr="00D63049">
        <w:rPr>
          <w:rFonts w:ascii="Cambria" w:eastAsia="Times New Roman" w:hAnsi="Cambria" w:cs="TimesNewRoman"/>
          <w:sz w:val="20"/>
          <w:szCs w:val="20"/>
          <w:lang w:eastAsia="pl-PL"/>
        </w:rPr>
        <w:t>którym dziecko ma rozpocząć spełnianie obowiązku szkolnego.</w:t>
      </w:r>
    </w:p>
    <w:p w:rsidR="0008384E" w:rsidRDefault="0008384E" w:rsidP="0008384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NewRoman"/>
          <w:sz w:val="20"/>
          <w:szCs w:val="20"/>
          <w:lang w:eastAsia="pl-PL"/>
        </w:rPr>
      </w:pPr>
      <w:r w:rsidRPr="00D63049">
        <w:rPr>
          <w:rFonts w:ascii="Cambria" w:eastAsia="Times New Roman" w:hAnsi="Cambria" w:cs="TimesNewRoman"/>
          <w:sz w:val="20"/>
          <w:szCs w:val="20"/>
          <w:lang w:eastAsia="pl-PL"/>
        </w:rPr>
        <w:t>Do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 xml:space="preserve"> wniosku, o którym mowa w pkt</w:t>
      </w:r>
      <w:r w:rsidRPr="00D63049">
        <w:rPr>
          <w:rFonts w:ascii="Cambria" w:eastAsia="Times New Roman" w:hAnsi="Cambria" w:cs="TimesNewRoman"/>
          <w:sz w:val="20"/>
          <w:szCs w:val="20"/>
          <w:lang w:eastAsia="pl-PL"/>
        </w:rPr>
        <w:t>. 5, dołącza się orzeczenie o potrzebie kształcenia specjalnego oraz opinię, z której wynika potrzeba odroczenia spełniania przez dziecko obowiązku szkolnego w danym roku szkolnym, wydaną przez publiczną poradnię psychologiczno-pedagogiczną albo niepubliczną poradnię psychologiczno-pedagogiczną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>.</w:t>
      </w:r>
    </w:p>
    <w:p w:rsidR="0008384E" w:rsidRDefault="0008384E" w:rsidP="0008384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NewRoman"/>
          <w:sz w:val="20"/>
          <w:szCs w:val="20"/>
          <w:lang w:eastAsia="pl-PL"/>
        </w:rPr>
      </w:pPr>
      <w:r w:rsidRPr="00D63049">
        <w:rPr>
          <w:rFonts w:ascii="Cambria" w:eastAsia="Times New Roman" w:hAnsi="Cambria" w:cs="TimesNewRoman"/>
          <w:sz w:val="20"/>
          <w:szCs w:val="20"/>
          <w:lang w:eastAsia="pl-PL"/>
        </w:rPr>
        <w:t>Dziecko, któremu odroczono rozpoczęcie spełniania obowią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>zku szkolnego zgodnie z pkt. 5</w:t>
      </w:r>
      <w:r w:rsidRPr="00D63049">
        <w:rPr>
          <w:rFonts w:ascii="Cambria" w:eastAsia="Times New Roman" w:hAnsi="Cambria" w:cs="TimesNewRoman"/>
          <w:sz w:val="20"/>
          <w:szCs w:val="20"/>
          <w:lang w:eastAsia="pl-PL"/>
        </w:rPr>
        <w:t>, kontynuuje przygotow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>anie przedszkolne w przedszkolu,</w:t>
      </w:r>
      <w:r w:rsidRPr="00D63049">
        <w:rPr>
          <w:rFonts w:ascii="Cambria" w:eastAsia="Times New Roman" w:hAnsi="Cambria" w:cs="TimesNewRoman"/>
          <w:sz w:val="20"/>
          <w:szCs w:val="20"/>
          <w:lang w:eastAsia="pl-PL"/>
        </w:rPr>
        <w:t xml:space="preserve"> a dziecko posiadające 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>orzeczenie o </w:t>
      </w:r>
      <w:r w:rsidRPr="00D63049">
        <w:rPr>
          <w:rFonts w:ascii="Cambria" w:eastAsia="Times New Roman" w:hAnsi="Cambria" w:cs="TimesNewRoman"/>
          <w:sz w:val="20"/>
          <w:szCs w:val="20"/>
          <w:lang w:eastAsia="pl-PL"/>
        </w:rPr>
        <w:t>potrzebie kształcenia specjalnego wydane ze względu na niepełnosprawności sprzęż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>one, z </w:t>
      </w:r>
      <w:r w:rsidRPr="00D63049">
        <w:rPr>
          <w:rFonts w:ascii="Cambria" w:eastAsia="Times New Roman" w:hAnsi="Cambria" w:cs="TimesNewRoman"/>
          <w:sz w:val="20"/>
          <w:szCs w:val="20"/>
          <w:lang w:eastAsia="pl-PL"/>
        </w:rPr>
        <w:t>których jedną z niepełnosprawności jest upośledzenie umysł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>owe w stopniu umiarkowanym lub </w:t>
      </w:r>
      <w:r w:rsidRPr="00D63049">
        <w:rPr>
          <w:rFonts w:ascii="Cambria" w:eastAsia="Times New Roman" w:hAnsi="Cambria" w:cs="TimesNewRoman"/>
          <w:sz w:val="20"/>
          <w:szCs w:val="20"/>
          <w:lang w:eastAsia="pl-PL"/>
        </w:rPr>
        <w:t xml:space="preserve">znacznym, także w ośrodku umożliwiającym 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 xml:space="preserve">dzieciom </w:t>
      </w:r>
      <w:r w:rsidRPr="00D63049">
        <w:rPr>
          <w:rFonts w:ascii="Cambria" w:eastAsia="Times New Roman" w:hAnsi="Cambria" w:cs="TimesNewRoman"/>
          <w:sz w:val="20"/>
          <w:szCs w:val="20"/>
          <w:lang w:eastAsia="pl-PL"/>
        </w:rPr>
        <w:t>realizację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 xml:space="preserve"> </w:t>
      </w:r>
      <w:r w:rsidRPr="00D63049">
        <w:rPr>
          <w:rFonts w:ascii="Cambria" w:eastAsia="Times New Roman" w:hAnsi="Cambria" w:cs="TimesNewRoman"/>
          <w:sz w:val="20"/>
          <w:szCs w:val="20"/>
          <w:lang w:eastAsia="pl-PL"/>
        </w:rPr>
        <w:t>obowią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>zku szkolnego.</w:t>
      </w:r>
    </w:p>
    <w:p w:rsidR="0045674A" w:rsidRDefault="0045674A" w:rsidP="0045674A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NewRoman"/>
          <w:sz w:val="20"/>
          <w:szCs w:val="20"/>
          <w:lang w:eastAsia="pl-PL"/>
        </w:rPr>
      </w:pPr>
    </w:p>
    <w:p w:rsidR="0045674A" w:rsidRDefault="0045674A" w:rsidP="0045674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45674A">
        <w:rPr>
          <w:rFonts w:ascii="Cambria" w:eastAsia="Times New Roman" w:hAnsi="Cambria" w:cs="TimesNewRoman"/>
          <w:b/>
          <w:sz w:val="20"/>
          <w:szCs w:val="20"/>
          <w:lang w:eastAsia="pl-PL"/>
        </w:rPr>
        <w:t>IV.</w:t>
      </w:r>
      <w:r>
        <w:rPr>
          <w:rFonts w:ascii="Cambria" w:eastAsia="Times New Roman" w:hAnsi="Cambria" w:cs="TimesNewRoman"/>
          <w:sz w:val="20"/>
          <w:szCs w:val="20"/>
          <w:lang w:eastAsia="pl-PL"/>
        </w:rPr>
        <w:t xml:space="preserve"> </w:t>
      </w:r>
      <w:r>
        <w:rPr>
          <w:rFonts w:ascii="Cambria" w:hAnsi="Cambria" w:cs="Times New Roman"/>
          <w:b/>
          <w:sz w:val="20"/>
          <w:szCs w:val="20"/>
        </w:rPr>
        <w:t>Kandydaci do klasy pierwszej spoza obwodu szkoły</w:t>
      </w:r>
    </w:p>
    <w:p w:rsidR="004C3F9E" w:rsidRDefault="008A53A6" w:rsidP="004567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C3F9E">
        <w:rPr>
          <w:rFonts w:ascii="Cambria" w:hAnsi="Cambria" w:cs="Times New Roman"/>
          <w:sz w:val="20"/>
          <w:szCs w:val="20"/>
        </w:rPr>
        <w:t>Rekrutacja</w:t>
      </w:r>
      <w:r w:rsidR="00E777C2" w:rsidRPr="004C3F9E">
        <w:rPr>
          <w:rFonts w:ascii="Cambria" w:hAnsi="Cambria" w:cs="Times New Roman"/>
          <w:sz w:val="20"/>
          <w:szCs w:val="20"/>
        </w:rPr>
        <w:t xml:space="preserve"> dzieci </w:t>
      </w:r>
      <w:r w:rsidRPr="004C3F9E">
        <w:rPr>
          <w:rFonts w:ascii="Cambria" w:hAnsi="Cambria" w:cs="Times New Roman"/>
          <w:sz w:val="20"/>
          <w:szCs w:val="20"/>
        </w:rPr>
        <w:t xml:space="preserve">zamieszkałych poza obwodem szkoły jest </w:t>
      </w:r>
      <w:r w:rsidR="00E777C2" w:rsidRPr="004C3F9E">
        <w:rPr>
          <w:rFonts w:ascii="Cambria" w:hAnsi="Cambria" w:cs="Times New Roman"/>
          <w:sz w:val="20"/>
          <w:szCs w:val="20"/>
        </w:rPr>
        <w:t>przeprowadzana</w:t>
      </w:r>
      <w:r w:rsidRPr="004C3F9E">
        <w:rPr>
          <w:rFonts w:ascii="Cambria" w:hAnsi="Cambria" w:cs="Times New Roman"/>
          <w:sz w:val="20"/>
          <w:szCs w:val="20"/>
        </w:rPr>
        <w:t>, gdy szkoła</w:t>
      </w:r>
      <w:r w:rsidR="00AF3B1F">
        <w:rPr>
          <w:rFonts w:ascii="Cambria" w:hAnsi="Cambria" w:cs="Times New Roman"/>
          <w:sz w:val="20"/>
          <w:szCs w:val="20"/>
        </w:rPr>
        <w:t>,</w:t>
      </w:r>
      <w:r w:rsidRPr="004C3F9E">
        <w:rPr>
          <w:rFonts w:ascii="Cambria" w:hAnsi="Cambria" w:cs="Times New Roman"/>
          <w:sz w:val="20"/>
          <w:szCs w:val="20"/>
        </w:rPr>
        <w:t xml:space="preserve"> </w:t>
      </w:r>
      <w:r w:rsidR="00AF3B1F" w:rsidRPr="004C3F9E">
        <w:rPr>
          <w:rFonts w:ascii="Cambria" w:hAnsi="Cambria" w:cs="Times New Roman"/>
          <w:sz w:val="20"/>
          <w:szCs w:val="20"/>
        </w:rPr>
        <w:t>po przyj</w:t>
      </w:r>
      <w:r w:rsidR="00AF3B1F">
        <w:rPr>
          <w:rFonts w:ascii="Cambria" w:hAnsi="Cambria" w:cs="Times New Roman"/>
          <w:sz w:val="20"/>
          <w:szCs w:val="20"/>
        </w:rPr>
        <w:t xml:space="preserve">ęciu wszystkich dzieci z obwodu, nadal </w:t>
      </w:r>
      <w:r w:rsidRPr="004C3F9E">
        <w:rPr>
          <w:rFonts w:ascii="Cambria" w:hAnsi="Cambria" w:cs="Times New Roman"/>
          <w:sz w:val="20"/>
          <w:szCs w:val="20"/>
        </w:rPr>
        <w:t>dysponuje wolnymi miejsca</w:t>
      </w:r>
      <w:r w:rsidR="00AF3B1F">
        <w:rPr>
          <w:rFonts w:ascii="Cambria" w:hAnsi="Cambria" w:cs="Times New Roman"/>
          <w:sz w:val="20"/>
          <w:szCs w:val="20"/>
        </w:rPr>
        <w:t>mi.</w:t>
      </w:r>
    </w:p>
    <w:p w:rsidR="00E777C2" w:rsidRPr="004C3F9E" w:rsidRDefault="00E777C2" w:rsidP="004567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C3F9E">
        <w:rPr>
          <w:rFonts w:ascii="Cambria" w:hAnsi="Cambria" w:cs="Times New Roman"/>
          <w:sz w:val="20"/>
          <w:szCs w:val="20"/>
        </w:rPr>
        <w:t xml:space="preserve">W przypadku braku wolnych miejsc </w:t>
      </w:r>
      <w:r w:rsidR="004C3F9E">
        <w:rPr>
          <w:rFonts w:ascii="Cambria" w:hAnsi="Cambria" w:cs="Times New Roman"/>
          <w:sz w:val="20"/>
          <w:szCs w:val="20"/>
        </w:rPr>
        <w:t xml:space="preserve">rekrutacja nie będzie </w:t>
      </w:r>
      <w:r w:rsidR="000570A8">
        <w:rPr>
          <w:rFonts w:ascii="Cambria" w:hAnsi="Cambria" w:cs="Times New Roman"/>
          <w:sz w:val="20"/>
          <w:szCs w:val="20"/>
        </w:rPr>
        <w:t>przeprowadzana</w:t>
      </w:r>
      <w:bookmarkStart w:id="0" w:name="_GoBack"/>
      <w:bookmarkEnd w:id="0"/>
      <w:r w:rsidR="004C3F9E">
        <w:rPr>
          <w:rFonts w:ascii="Cambria" w:hAnsi="Cambria" w:cs="Times New Roman"/>
          <w:sz w:val="20"/>
          <w:szCs w:val="20"/>
        </w:rPr>
        <w:t>.</w:t>
      </w:r>
    </w:p>
    <w:p w:rsidR="002F1EDF" w:rsidRPr="00D63049" w:rsidRDefault="002F1EDF" w:rsidP="0045674A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NewRoman"/>
          <w:sz w:val="20"/>
          <w:szCs w:val="20"/>
          <w:lang w:eastAsia="pl-PL"/>
        </w:rPr>
      </w:pPr>
    </w:p>
    <w:p w:rsidR="004808CB" w:rsidRDefault="004808CB"/>
    <w:sectPr w:rsidR="004808CB" w:rsidSect="00134A6B"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41BD"/>
    <w:multiLevelType w:val="hybridMultilevel"/>
    <w:tmpl w:val="CC50D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28A7"/>
    <w:multiLevelType w:val="hybridMultilevel"/>
    <w:tmpl w:val="5E48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2F12"/>
    <w:multiLevelType w:val="hybridMultilevel"/>
    <w:tmpl w:val="E4D6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152DC"/>
    <w:multiLevelType w:val="hybridMultilevel"/>
    <w:tmpl w:val="DAA4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6482F"/>
    <w:multiLevelType w:val="hybridMultilevel"/>
    <w:tmpl w:val="E890A4B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7C4897"/>
    <w:multiLevelType w:val="hybridMultilevel"/>
    <w:tmpl w:val="4CAE084A"/>
    <w:lvl w:ilvl="0" w:tplc="64B860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4E"/>
    <w:rsid w:val="000570A8"/>
    <w:rsid w:val="0008384E"/>
    <w:rsid w:val="00134A6B"/>
    <w:rsid w:val="00200D5D"/>
    <w:rsid w:val="002F1EDF"/>
    <w:rsid w:val="00322093"/>
    <w:rsid w:val="0045674A"/>
    <w:rsid w:val="004808CB"/>
    <w:rsid w:val="004C3F9E"/>
    <w:rsid w:val="008A53A6"/>
    <w:rsid w:val="00AF3B1F"/>
    <w:rsid w:val="00E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2BE1"/>
  <w15:chartTrackingRefBased/>
  <w15:docId w15:val="{81038F11-DF19-4545-8A5F-8AABBC62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84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838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Stokłosa</dc:creator>
  <cp:keywords/>
  <dc:description/>
  <cp:lastModifiedBy>Cecylia Stokłosa</cp:lastModifiedBy>
  <cp:revision>6</cp:revision>
  <dcterms:created xsi:type="dcterms:W3CDTF">2023-02-16T13:29:00Z</dcterms:created>
  <dcterms:modified xsi:type="dcterms:W3CDTF">2024-02-19T10:51:00Z</dcterms:modified>
</cp:coreProperties>
</file>